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before="0" w:after="0"/>
        <w:ind w:left="0" w:right="0" w:hanging="0"/>
        <w:rPr/>
      </w:pPr>
      <w:bookmarkStart w:id="0" w:name="__DdeLink__1_3410900453"/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Информированное добровольное согласие на обследование и лечение</w:t>
      </w:r>
      <w:bookmarkEnd w:id="0"/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в Клинике </w:t>
      </w:r>
    </w:p>
    <w:p>
      <w:pPr>
        <w:pStyle w:val="TextBody"/>
        <w:widowControl/>
        <w:pBdr/>
        <w:spacing w:before="0" w:after="0"/>
        <w:ind w:left="0" w:right="0" w:hanging="0"/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Я, Тест - - 01-01-2016 г.р. , адрес регистрации: МОСКОВСКАЯ ОБЛ,р-н. Клинский,г.Высоковск д. кв. , даю информированное добровольное согласие на обследование и лечение в условиях Клиники КЛИНИКА, предложенные мне.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Врачом  ______________________________________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Мне даны разъяснения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об условиях пребывания в отделении, об условиях амбулаторного приема, методах лечения и обследования, назначенных врачом и включающих в себя: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клиническое обследование у врачей – специалистов: терапевта, невролога, окулиста и др. по показаниям)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лабораторные исследования (биохимические и клинические анализы крови и мочи и др. по показаниям)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инструментальное исследование (по показаниям)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физиотерапевтическое лечение (по показаниям)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психологическое исследование (по показаниям)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медикаментозную терапию (психофармакотерапия, соматотропная, общеукрепляющая) психотерапию.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Мною получена информация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о характере психического расстройства, целях, продолжительности лечения, методах лечебного воздействия, о возможном риске, побочных эффектах и ожидаемых результатах.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информирован(а)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о том, что медицинский персонал КЛИНИКА сделает всё от него зависящее для предотвращения осложнений лечения.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Мне сообщили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о вероятном течении заболевания при отказе от лечения.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Мне даны разъяснения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о моих правах в соответствии с Конституцией РФ, Федеральными Законами РФ «Об основах охраны здоровья граждан в Российской Федерации», «О психиатрической помощи и гарантиях прав граждан при её оказании».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ознакомлен(а)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с Правилами внутреннего распорядка Клиники КЛИНИКА, режимом работы отделения.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имел(а) возможность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задать любые интересующие меня вопросы касательно состояния моего здоровья  , заболевания, лечения и получил(а) на них удовлетворительные ответы.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осознаю,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что предлагаемое лечение не гарантирует полного выздоровления, что для достижения лучшего результата в дальнейшем будет необходимо выполнять рекомендации лечащего врача в отношении приёма поддерживающей терапии.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не возражаю,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что в Клинике КЛИНИКА будет осуществляться хранение и обработка моих персональных данных , в объеме и способами, указанными в п. 1, 3 ст. 3, ст. 11 Федерального закона РФ № 152-ФЗ «О персональных данных».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проинформирован(а)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о том, что в соответствии с Постановлением Правительства РФ от 29 декабря 2014 г. N 1604 "О перечнях медицинских противопоказаний, медицинских показаний и медицинских ограничений к управлению транспортным средством", мне противопоказано управление автомобилем.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не возражаю,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что информация о течении моего заболевания будет использована при проведении научных исследований и в учебном процессе, при строгом сохранении врачебной тайны и персональных данных.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 разрешаю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предоставить информацию о моём заболевании  во время лечения в стационаре следующим лицам: </w:t>
      </w:r>
    </w:p>
    <w:tbl>
      <w:tblPr>
        <w:tblW w:w="206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0" w:type="dxa"/>
          <w:left w:w="0" w:type="dxa"/>
          <w:bottom w:w="28" w:type="dxa"/>
          <w:right w:w="0" w:type="dxa"/>
        </w:tblCellMar>
      </w:tblPr>
      <w:tblGrid>
        <w:gridCol w:w="206"/>
      </w:tblGrid>
      <w:tr>
        <w:trPr/>
        <w:tc>
          <w:tcPr>
            <w:tcW w:w="206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</w:tc>
      </w:tr>
      <w:tr>
        <w:trPr/>
        <w:tc>
          <w:tcPr>
            <w:tcW w:w="206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 </w:t>
            </w:r>
          </w:p>
        </w:tc>
      </w:tr>
    </w:tbl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Я </w:t>
      </w: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не возражаю/возражаю 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(ненужное зачеркнуть) против предоставления сведений  о моём заболевании из медицинской документации по запросам из других государственных медицинских учреждений психиатрического профиля.</w:t>
      </w:r>
    </w:p>
    <w:p>
      <w:pPr>
        <w:pStyle w:val="TextBody"/>
        <w:widowControl/>
        <w:pBdr/>
        <w:spacing w:before="0" w:after="0"/>
        <w:ind w:left="0" w:right="0" w:hanging="0"/>
        <w:rPr/>
      </w:pPr>
      <w:r>
        <w:rPr>
          <w:rStyle w:val="StrongEmphasis"/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СОГЛАСЕН(НА)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с обследованием и лечением в Клинике, Правилами внутреннего распорядка КЛИНИКА, режимом работы отделения, а также с вышеизложенными положениями, обязуюсь им строго следовать.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5705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51"/>
        <w:gridCol w:w="4254"/>
      </w:tblGrid>
      <w:tr>
        <w:trPr/>
        <w:tc>
          <w:tcPr>
            <w:tcW w:w="145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8"/>
              </w:rPr>
            </w:pPr>
            <w:r>
              <w:rPr>
                <w:sz w:val="28"/>
              </w:rPr>
              <w:t>30-01-2020</w:t>
            </w:r>
          </w:p>
        </w:tc>
        <w:tc>
          <w:tcPr>
            <w:tcW w:w="4254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8"/>
              </w:rPr>
            </w:pPr>
            <w:r>
              <w:rPr>
                <w:sz w:val="28"/>
              </w:rPr>
              <w:t>Подпись пациента _____________</w:t>
            </w:r>
          </w:p>
        </w:tc>
      </w:tr>
      <w:tr>
        <w:trPr/>
        <w:tc>
          <w:tcPr>
            <w:tcW w:w="145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8"/>
              </w:rPr>
            </w:pPr>
            <w:r>
              <w:rPr>
                <w:sz w:val="28"/>
              </w:rPr>
              <w:t>30-01-2020</w:t>
            </w:r>
          </w:p>
        </w:tc>
        <w:tc>
          <w:tcPr>
            <w:tcW w:w="4254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28"/>
              </w:rPr>
            </w:pPr>
            <w:r>
              <w:rPr>
                <w:sz w:val="28"/>
              </w:rPr>
              <w:t>Подпись врача ________________</w:t>
            </w:r>
          </w:p>
        </w:tc>
      </w:tr>
    </w:tbl>
    <w:p>
      <w:pPr>
        <w:pStyle w:val="TextBody"/>
        <w:spacing w:lineRule="auto" w:line="276"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Free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FreeSans"/>
      <w:color w:val="auto"/>
      <w:kern w:val="2"/>
      <w:sz w:val="24"/>
      <w:szCs w:val="24"/>
      <w:lang w:val="ru-RU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411</Words>
  <Characters>2887</Characters>
  <CharactersWithSpaces>3283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2020-01-30T15:39:02Z</dcterms:created>
  <dc:creator/>
  <dc:description/>
  <dc:language>ru-RU</dc:language>
  <cp:lastModifiedBy/>
  <dcterms:modified xsi:type="dcterms:W3CDTF">2020-01-30T15:39:48Z</dcterms:modified>
  <cp:revision>1</cp:revision>
  <dc:subject/>
  <dc:title/>
</cp:coreProperties>
</file>